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42D3B" w14:textId="412004B3" w:rsidR="00502D00" w:rsidRPr="00A1794B" w:rsidRDefault="00AB52F5" w:rsidP="00502D00">
      <w:pPr>
        <w:rPr>
          <w:rFonts w:ascii="ＭＳ 明朝" w:eastAsia="ＭＳ 明朝" w:hAnsi="ＭＳ 明朝"/>
          <w:sz w:val="24"/>
          <w:szCs w:val="28"/>
        </w:rPr>
      </w:pPr>
      <w:r>
        <w:rPr>
          <w:rFonts w:ascii="ＭＳ 明朝" w:eastAsia="ＭＳ 明朝" w:hAnsi="ＭＳ 明朝" w:hint="eastAsia"/>
          <w:sz w:val="24"/>
          <w:szCs w:val="28"/>
        </w:rPr>
        <w:t>（</w:t>
      </w:r>
      <w:r w:rsidR="00502D00" w:rsidRPr="00A1794B">
        <w:rPr>
          <w:rFonts w:ascii="ＭＳ 明朝" w:eastAsia="ＭＳ 明朝" w:hAnsi="ＭＳ 明朝" w:hint="eastAsia"/>
          <w:sz w:val="24"/>
          <w:szCs w:val="28"/>
        </w:rPr>
        <w:t>様式４</w:t>
      </w:r>
      <w:r>
        <w:rPr>
          <w:rFonts w:ascii="ＭＳ 明朝" w:eastAsia="ＭＳ 明朝" w:hAnsi="ＭＳ 明朝" w:hint="eastAsia"/>
          <w:sz w:val="24"/>
          <w:szCs w:val="28"/>
        </w:rPr>
        <w:t>）</w:t>
      </w:r>
    </w:p>
    <w:p w14:paraId="7777EE06" w14:textId="15CB2F9B" w:rsidR="00502D00" w:rsidRPr="00A1794B" w:rsidRDefault="00502D00" w:rsidP="00502D00">
      <w:pPr>
        <w:jc w:val="center"/>
        <w:rPr>
          <w:rFonts w:ascii="ＭＳ 明朝" w:eastAsia="ＭＳ 明朝" w:hAnsi="ＭＳ 明朝"/>
          <w:b/>
          <w:bCs/>
          <w:sz w:val="24"/>
          <w:szCs w:val="28"/>
        </w:rPr>
      </w:pPr>
      <w:r w:rsidRPr="00A1794B">
        <w:rPr>
          <w:rFonts w:ascii="ＭＳ 明朝" w:eastAsia="ＭＳ 明朝" w:hAnsi="ＭＳ 明朝" w:hint="eastAsia"/>
          <w:b/>
          <w:bCs/>
          <w:sz w:val="24"/>
          <w:szCs w:val="28"/>
        </w:rPr>
        <w:t>参加資格チェックシート</w:t>
      </w:r>
    </w:p>
    <w:p w14:paraId="4EF341DB" w14:textId="77777777" w:rsidR="00502D00" w:rsidRPr="00A1794B" w:rsidRDefault="00502D00" w:rsidP="00502D00">
      <w:pPr>
        <w:jc w:val="center"/>
        <w:rPr>
          <w:rFonts w:ascii="ＭＳ 明朝" w:eastAsia="ＭＳ 明朝" w:hAnsi="ＭＳ 明朝"/>
          <w:b/>
          <w:bCs/>
          <w:sz w:val="24"/>
          <w:szCs w:val="28"/>
        </w:rPr>
      </w:pPr>
    </w:p>
    <w:p w14:paraId="65325B21" w14:textId="77777777" w:rsidR="00502D00" w:rsidRPr="00A1794B" w:rsidRDefault="00502D00" w:rsidP="00502D00">
      <w:pPr>
        <w:jc w:val="right"/>
        <w:rPr>
          <w:rFonts w:ascii="ＭＳ 明朝" w:eastAsia="ＭＳ 明朝" w:hAnsi="ＭＳ 明朝"/>
          <w:sz w:val="24"/>
          <w:szCs w:val="28"/>
        </w:rPr>
      </w:pPr>
      <w:r w:rsidRPr="00A1794B">
        <w:rPr>
          <w:rFonts w:ascii="ＭＳ 明朝" w:eastAsia="ＭＳ 明朝" w:hAnsi="ＭＳ 明朝" w:hint="eastAsia"/>
          <w:sz w:val="24"/>
          <w:szCs w:val="28"/>
        </w:rPr>
        <w:t>令和　年　月　日</w:t>
      </w:r>
    </w:p>
    <w:p w14:paraId="57DEE265" w14:textId="77777777" w:rsidR="00502D00" w:rsidRPr="00A1794B" w:rsidRDefault="00502D00" w:rsidP="00502D00">
      <w:pPr>
        <w:rPr>
          <w:rFonts w:ascii="ＭＳ 明朝" w:eastAsia="ＭＳ 明朝" w:hAnsi="ＭＳ 明朝"/>
          <w:sz w:val="24"/>
          <w:szCs w:val="28"/>
        </w:rPr>
      </w:pPr>
    </w:p>
    <w:p w14:paraId="1CA01BA1" w14:textId="77777777" w:rsidR="00502D00" w:rsidRPr="00A1794B" w:rsidRDefault="00502D00" w:rsidP="00502D00">
      <w:pPr>
        <w:ind w:firstLineChars="200" w:firstLine="480"/>
        <w:rPr>
          <w:rFonts w:ascii="ＭＳ 明朝" w:eastAsia="ＭＳ 明朝" w:hAnsi="ＭＳ 明朝"/>
          <w:sz w:val="24"/>
          <w:szCs w:val="28"/>
        </w:rPr>
      </w:pPr>
      <w:r w:rsidRPr="00A1794B">
        <w:rPr>
          <w:rFonts w:ascii="ＭＳ 明朝" w:eastAsia="ＭＳ 明朝" w:hAnsi="ＭＳ 明朝" w:hint="eastAsia"/>
          <w:sz w:val="24"/>
          <w:szCs w:val="28"/>
        </w:rPr>
        <w:t>恩納村長　　殿</w:t>
      </w:r>
    </w:p>
    <w:p w14:paraId="0DBA90C7" w14:textId="77777777" w:rsidR="00502D00" w:rsidRPr="00A1794B" w:rsidRDefault="00502D00" w:rsidP="00502D00">
      <w:pPr>
        <w:ind w:firstLineChars="2500" w:firstLine="6000"/>
        <w:rPr>
          <w:rFonts w:ascii="ＭＳ 明朝" w:eastAsia="ＭＳ 明朝" w:hAnsi="ＭＳ 明朝"/>
          <w:sz w:val="24"/>
          <w:szCs w:val="28"/>
        </w:rPr>
      </w:pPr>
      <w:bookmarkStart w:id="0" w:name="_Hlk236232444"/>
      <w:r w:rsidRPr="00A1794B">
        <w:rPr>
          <w:rFonts w:ascii="ＭＳ 明朝" w:eastAsia="ＭＳ 明朝" w:hAnsi="ＭＳ 明朝" w:hint="eastAsia"/>
          <w:sz w:val="24"/>
          <w:szCs w:val="28"/>
        </w:rPr>
        <w:t>所在地</w:t>
      </w:r>
    </w:p>
    <w:p w14:paraId="4950DA7D" w14:textId="77777777" w:rsidR="00502D00" w:rsidRPr="00A1794B" w:rsidRDefault="00502D00" w:rsidP="00502D00">
      <w:pPr>
        <w:ind w:firstLineChars="2500" w:firstLine="6000"/>
        <w:rPr>
          <w:rFonts w:ascii="ＭＳ 明朝" w:eastAsia="ＭＳ 明朝" w:hAnsi="ＭＳ 明朝"/>
          <w:sz w:val="24"/>
          <w:szCs w:val="28"/>
        </w:rPr>
      </w:pPr>
      <w:r w:rsidRPr="00A1794B">
        <w:rPr>
          <w:rFonts w:ascii="ＭＳ 明朝" w:eastAsia="ＭＳ 明朝" w:hAnsi="ＭＳ 明朝" w:hint="eastAsia"/>
          <w:sz w:val="24"/>
          <w:szCs w:val="28"/>
        </w:rPr>
        <w:t>商号又は名称</w:t>
      </w:r>
    </w:p>
    <w:p w14:paraId="3DDAD017" w14:textId="69D1692A" w:rsidR="00502D00" w:rsidRPr="00A1794B" w:rsidRDefault="00502D00" w:rsidP="00502D00">
      <w:pPr>
        <w:ind w:firstLineChars="2500" w:firstLine="6000"/>
        <w:rPr>
          <w:rFonts w:ascii="ＭＳ 明朝" w:eastAsia="ＭＳ 明朝" w:hAnsi="ＭＳ 明朝"/>
          <w:sz w:val="24"/>
          <w:szCs w:val="28"/>
        </w:rPr>
      </w:pPr>
      <w:r w:rsidRPr="00A1794B">
        <w:rPr>
          <w:rFonts w:ascii="ＭＳ 明朝" w:eastAsia="ＭＳ 明朝" w:hAnsi="ＭＳ 明朝" w:hint="eastAsia"/>
          <w:sz w:val="24"/>
          <w:szCs w:val="28"/>
        </w:rPr>
        <w:t>代表者職氏名　　　　　　　　印</w:t>
      </w:r>
    </w:p>
    <w:bookmarkEnd w:id="0"/>
    <w:p w14:paraId="25E1BA94" w14:textId="77777777" w:rsidR="00CF79F1" w:rsidRPr="00A1794B" w:rsidRDefault="00CF79F1" w:rsidP="00417AF9">
      <w:pPr>
        <w:rPr>
          <w:rFonts w:ascii="ＭＳ 明朝" w:eastAsia="ＭＳ 明朝" w:hAnsi="ＭＳ 明朝"/>
          <w:sz w:val="24"/>
          <w:szCs w:val="28"/>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6240"/>
        <w:gridCol w:w="1518"/>
        <w:gridCol w:w="13"/>
      </w:tblGrid>
      <w:tr w:rsidR="00502D00" w:rsidRPr="00A1794B" w14:paraId="2A065AD0" w14:textId="77777777" w:rsidTr="00CF79F1">
        <w:trPr>
          <w:gridAfter w:val="1"/>
          <w:wAfter w:w="13" w:type="dxa"/>
          <w:trHeight w:val="851"/>
        </w:trPr>
        <w:tc>
          <w:tcPr>
            <w:tcW w:w="1980" w:type="dxa"/>
            <w:vAlign w:val="center"/>
          </w:tcPr>
          <w:p w14:paraId="7B1A9A8B" w14:textId="77777777" w:rsidR="00502D00" w:rsidRPr="00A1794B" w:rsidRDefault="00502D00" w:rsidP="009A0B93">
            <w:pPr>
              <w:spacing w:line="300" w:lineRule="exact"/>
              <w:jc w:val="center"/>
              <w:rPr>
                <w:rFonts w:ascii="ＭＳ 明朝" w:eastAsia="ＭＳ 明朝" w:hAnsi="ＭＳ 明朝"/>
                <w:bCs/>
                <w:sz w:val="24"/>
                <w:szCs w:val="28"/>
              </w:rPr>
            </w:pPr>
            <w:r w:rsidRPr="00A1794B">
              <w:rPr>
                <w:rFonts w:ascii="ＭＳ 明朝" w:eastAsia="ＭＳ 明朝" w:hAnsi="ＭＳ 明朝" w:hint="eastAsia"/>
                <w:bCs/>
                <w:sz w:val="24"/>
                <w:szCs w:val="28"/>
              </w:rPr>
              <w:t>業務名</w:t>
            </w:r>
          </w:p>
        </w:tc>
        <w:tc>
          <w:tcPr>
            <w:tcW w:w="7758" w:type="dxa"/>
            <w:gridSpan w:val="2"/>
            <w:vAlign w:val="center"/>
          </w:tcPr>
          <w:p w14:paraId="46A7AF8C" w14:textId="5319A8B9" w:rsidR="00502D00" w:rsidRPr="00A1794B" w:rsidRDefault="00A1794B" w:rsidP="009A0B93">
            <w:pPr>
              <w:spacing w:line="300" w:lineRule="exact"/>
              <w:rPr>
                <w:rFonts w:ascii="ＭＳ 明朝" w:eastAsia="ＭＳ 明朝" w:hAnsi="ＭＳ 明朝"/>
                <w:sz w:val="24"/>
                <w:szCs w:val="28"/>
              </w:rPr>
            </w:pPr>
            <w:r>
              <w:rPr>
                <w:rFonts w:ascii="ＭＳ 明朝" w:eastAsia="ＭＳ 明朝" w:hAnsi="ＭＳ 明朝" w:hint="eastAsia"/>
                <w:sz w:val="24"/>
                <w:szCs w:val="28"/>
              </w:rPr>
              <w:t>谷茶地区定住促進事業</w:t>
            </w:r>
            <w:r w:rsidR="00502D00" w:rsidRPr="00A1794B">
              <w:rPr>
                <w:rFonts w:ascii="ＭＳ 明朝" w:eastAsia="ＭＳ 明朝" w:hAnsi="ＭＳ 明朝" w:hint="eastAsia"/>
                <w:sz w:val="24"/>
                <w:szCs w:val="28"/>
              </w:rPr>
              <w:t>民間活力導入可能性調査委託業務</w:t>
            </w:r>
          </w:p>
        </w:tc>
      </w:tr>
      <w:tr w:rsidR="00502D00" w:rsidRPr="00A1794B" w14:paraId="5C6EBD50" w14:textId="77777777" w:rsidTr="00CF79F1">
        <w:trPr>
          <w:trHeight w:val="851"/>
        </w:trPr>
        <w:tc>
          <w:tcPr>
            <w:tcW w:w="8220" w:type="dxa"/>
            <w:gridSpan w:val="2"/>
            <w:vAlign w:val="center"/>
          </w:tcPr>
          <w:p w14:paraId="2717495E" w14:textId="77777777" w:rsidR="00502D00" w:rsidRPr="00A1794B" w:rsidRDefault="00502D00" w:rsidP="009A0B93">
            <w:pPr>
              <w:spacing w:line="300" w:lineRule="exact"/>
              <w:jc w:val="center"/>
              <w:rPr>
                <w:rFonts w:ascii="ＭＳ 明朝" w:eastAsia="ＭＳ 明朝" w:hAnsi="ＭＳ 明朝"/>
                <w:bCs/>
                <w:sz w:val="24"/>
                <w:szCs w:val="28"/>
              </w:rPr>
            </w:pPr>
            <w:r w:rsidRPr="00A1794B">
              <w:rPr>
                <w:rFonts w:ascii="ＭＳ 明朝" w:eastAsia="ＭＳ 明朝" w:hAnsi="ＭＳ 明朝" w:hint="eastAsia"/>
                <w:bCs/>
                <w:sz w:val="24"/>
                <w:szCs w:val="28"/>
              </w:rPr>
              <w:t>参加資格要件</w:t>
            </w:r>
          </w:p>
        </w:tc>
        <w:tc>
          <w:tcPr>
            <w:tcW w:w="1531" w:type="dxa"/>
            <w:gridSpan w:val="2"/>
            <w:vAlign w:val="center"/>
          </w:tcPr>
          <w:p w14:paraId="436675D0" w14:textId="77777777" w:rsidR="00502D00" w:rsidRPr="00A1794B" w:rsidRDefault="00502D00" w:rsidP="009A0B93">
            <w:pPr>
              <w:spacing w:line="300" w:lineRule="exact"/>
              <w:jc w:val="center"/>
              <w:rPr>
                <w:rFonts w:ascii="ＭＳ 明朝" w:eastAsia="ＭＳ 明朝" w:hAnsi="ＭＳ 明朝"/>
                <w:bCs/>
                <w:sz w:val="24"/>
                <w:szCs w:val="28"/>
              </w:rPr>
            </w:pPr>
            <w:r w:rsidRPr="00A1794B">
              <w:rPr>
                <w:rFonts w:ascii="ＭＳ 明朝" w:eastAsia="ＭＳ 明朝" w:hAnsi="ＭＳ 明朝" w:hint="eastAsia"/>
                <w:bCs/>
                <w:sz w:val="24"/>
                <w:szCs w:val="28"/>
              </w:rPr>
              <w:t>「○」「×」</w:t>
            </w:r>
          </w:p>
          <w:p w14:paraId="4CC27E29" w14:textId="77777777" w:rsidR="00502D00" w:rsidRPr="00A1794B" w:rsidRDefault="00502D00" w:rsidP="009A0B93">
            <w:pPr>
              <w:spacing w:line="300" w:lineRule="exact"/>
              <w:jc w:val="center"/>
              <w:rPr>
                <w:rFonts w:ascii="ＭＳ 明朝" w:eastAsia="ＭＳ 明朝" w:hAnsi="ＭＳ 明朝"/>
                <w:bCs/>
                <w:sz w:val="24"/>
                <w:szCs w:val="28"/>
              </w:rPr>
            </w:pPr>
            <w:r w:rsidRPr="00A1794B">
              <w:rPr>
                <w:rFonts w:ascii="ＭＳ 明朝" w:eastAsia="ＭＳ 明朝" w:hAnsi="ＭＳ 明朝" w:hint="eastAsia"/>
                <w:bCs/>
                <w:sz w:val="24"/>
                <w:szCs w:val="28"/>
              </w:rPr>
              <w:t>でチェック</w:t>
            </w:r>
          </w:p>
        </w:tc>
      </w:tr>
      <w:tr w:rsidR="00502D00" w:rsidRPr="00A1794B" w14:paraId="5E7AEF32" w14:textId="77777777" w:rsidTr="00CF79F1">
        <w:trPr>
          <w:trHeight w:val="851"/>
        </w:trPr>
        <w:tc>
          <w:tcPr>
            <w:tcW w:w="8220" w:type="dxa"/>
            <w:gridSpan w:val="2"/>
            <w:vAlign w:val="center"/>
          </w:tcPr>
          <w:p w14:paraId="1F619EC6" w14:textId="77777777" w:rsidR="00502D00" w:rsidRPr="00A1794B" w:rsidRDefault="00502D00" w:rsidP="00CF79F1">
            <w:pPr>
              <w:spacing w:line="300" w:lineRule="exact"/>
              <w:ind w:left="720" w:hangingChars="300" w:hanging="720"/>
              <w:rPr>
                <w:rFonts w:ascii="ＭＳ 明朝" w:eastAsia="ＭＳ 明朝" w:hAnsi="ＭＳ 明朝"/>
                <w:bCs/>
                <w:sz w:val="24"/>
                <w:szCs w:val="28"/>
              </w:rPr>
            </w:pPr>
            <w:r w:rsidRPr="00A1794B">
              <w:rPr>
                <w:rFonts w:ascii="ＭＳ 明朝" w:eastAsia="ＭＳ 明朝" w:hAnsi="ＭＳ 明朝" w:cs="HG丸ｺﾞｼｯｸM-PRO" w:hint="eastAsia"/>
                <w:color w:val="000000"/>
                <w:sz w:val="24"/>
                <w:szCs w:val="28"/>
              </w:rPr>
              <w:t>（１）地方自治法施行令（昭和22年政令第16号）第167条の４の規定に該当しない者であること。</w:t>
            </w:r>
          </w:p>
        </w:tc>
        <w:tc>
          <w:tcPr>
            <w:tcW w:w="1531" w:type="dxa"/>
            <w:gridSpan w:val="2"/>
            <w:vAlign w:val="center"/>
          </w:tcPr>
          <w:p w14:paraId="7F14DD4E" w14:textId="77777777" w:rsidR="00502D00" w:rsidRPr="00A1794B" w:rsidRDefault="00502D00" w:rsidP="009A0B93">
            <w:pPr>
              <w:spacing w:line="300" w:lineRule="exact"/>
              <w:jc w:val="center"/>
              <w:rPr>
                <w:rFonts w:ascii="ＭＳ 明朝" w:eastAsia="ＭＳ 明朝" w:hAnsi="ＭＳ 明朝"/>
                <w:bCs/>
                <w:sz w:val="24"/>
                <w:szCs w:val="28"/>
              </w:rPr>
            </w:pPr>
          </w:p>
        </w:tc>
      </w:tr>
      <w:tr w:rsidR="00502D00" w:rsidRPr="00A1794B" w14:paraId="0D691935" w14:textId="77777777" w:rsidTr="00CF79F1">
        <w:trPr>
          <w:trHeight w:val="851"/>
        </w:trPr>
        <w:tc>
          <w:tcPr>
            <w:tcW w:w="8220" w:type="dxa"/>
            <w:gridSpan w:val="2"/>
            <w:vAlign w:val="center"/>
          </w:tcPr>
          <w:p w14:paraId="2D3746BA" w14:textId="0D290897" w:rsidR="00502D00" w:rsidRPr="00A1794B" w:rsidRDefault="00502D00" w:rsidP="00CF79F1">
            <w:pPr>
              <w:spacing w:line="300" w:lineRule="exact"/>
              <w:ind w:left="720" w:hangingChars="300" w:hanging="720"/>
              <w:rPr>
                <w:rFonts w:ascii="ＭＳ 明朝" w:eastAsia="ＭＳ 明朝" w:hAnsi="ＭＳ 明朝"/>
                <w:bCs/>
                <w:sz w:val="24"/>
                <w:szCs w:val="28"/>
              </w:rPr>
            </w:pPr>
            <w:r w:rsidRPr="00A1794B">
              <w:rPr>
                <w:rFonts w:ascii="ＭＳ 明朝" w:eastAsia="ＭＳ 明朝" w:hAnsi="ＭＳ 明朝" w:cs="HG丸ｺﾞｼｯｸM-PRO" w:hint="eastAsia"/>
                <w:color w:val="000000"/>
                <w:sz w:val="24"/>
                <w:szCs w:val="28"/>
              </w:rPr>
              <w:t>（２）</w:t>
            </w:r>
            <w:r w:rsidR="00EE73EA" w:rsidRPr="00A1794B">
              <w:rPr>
                <w:rFonts w:ascii="ＭＳ 明朝" w:eastAsia="ＭＳ 明朝" w:hAnsi="ＭＳ 明朝" w:cs="HG丸ｺﾞｼｯｸM-PRO" w:hint="eastAsia"/>
                <w:color w:val="000000"/>
                <w:sz w:val="24"/>
                <w:szCs w:val="28"/>
              </w:rPr>
              <w:t>暴力団員による不当な行為の防止等に関する法律（平成3年法律第77号。）第2条第2号及び第6号の</w:t>
            </w:r>
            <w:r w:rsidRPr="00A1794B">
              <w:rPr>
                <w:rFonts w:ascii="ＭＳ 明朝" w:eastAsia="ＭＳ 明朝" w:hAnsi="ＭＳ 明朝" w:cs="HG丸ｺﾞｼｯｸM-PRO"/>
                <w:color w:val="000000"/>
                <w:sz w:val="24"/>
                <w:szCs w:val="28"/>
              </w:rPr>
              <w:t>規定に該当しない者であること。また、それらの者と密接な関係を有する者でないこと。</w:t>
            </w:r>
          </w:p>
        </w:tc>
        <w:tc>
          <w:tcPr>
            <w:tcW w:w="1531" w:type="dxa"/>
            <w:gridSpan w:val="2"/>
            <w:vAlign w:val="center"/>
          </w:tcPr>
          <w:p w14:paraId="3CA1272F" w14:textId="77777777" w:rsidR="00502D00" w:rsidRPr="00A1794B" w:rsidRDefault="00502D00" w:rsidP="009A0B93">
            <w:pPr>
              <w:spacing w:line="300" w:lineRule="exact"/>
              <w:jc w:val="center"/>
              <w:rPr>
                <w:rFonts w:ascii="ＭＳ 明朝" w:eastAsia="ＭＳ 明朝" w:hAnsi="ＭＳ 明朝"/>
                <w:bCs/>
                <w:sz w:val="24"/>
                <w:szCs w:val="28"/>
              </w:rPr>
            </w:pPr>
          </w:p>
        </w:tc>
      </w:tr>
      <w:tr w:rsidR="00502D00" w:rsidRPr="00A1794B" w14:paraId="5C7E3450" w14:textId="77777777" w:rsidTr="00CF79F1">
        <w:trPr>
          <w:trHeight w:val="851"/>
        </w:trPr>
        <w:tc>
          <w:tcPr>
            <w:tcW w:w="8220" w:type="dxa"/>
            <w:gridSpan w:val="2"/>
            <w:vAlign w:val="center"/>
          </w:tcPr>
          <w:p w14:paraId="13F8C5A5" w14:textId="77777777" w:rsidR="00502D00" w:rsidRPr="00A1794B" w:rsidRDefault="00502D00" w:rsidP="00CF79F1">
            <w:pPr>
              <w:spacing w:line="300" w:lineRule="exact"/>
              <w:ind w:left="720" w:hangingChars="300" w:hanging="720"/>
              <w:rPr>
                <w:rFonts w:ascii="ＭＳ 明朝" w:eastAsia="ＭＳ 明朝" w:hAnsi="ＭＳ 明朝"/>
                <w:bCs/>
                <w:color w:val="000000" w:themeColor="text1"/>
                <w:sz w:val="24"/>
                <w:szCs w:val="28"/>
              </w:rPr>
            </w:pPr>
            <w:r w:rsidRPr="00A1794B">
              <w:rPr>
                <w:rFonts w:ascii="ＭＳ 明朝" w:eastAsia="ＭＳ 明朝" w:hAnsi="ＭＳ 明朝" w:cs="HG丸ｺﾞｼｯｸM-PRO" w:hint="eastAsia"/>
                <w:color w:val="000000" w:themeColor="text1"/>
                <w:sz w:val="24"/>
                <w:szCs w:val="28"/>
              </w:rPr>
              <w:t>（３）会社更生法（平成</w:t>
            </w:r>
            <w:r w:rsidRPr="00A1794B">
              <w:rPr>
                <w:rFonts w:ascii="ＭＳ 明朝" w:eastAsia="ＭＳ 明朝" w:hAnsi="ＭＳ 明朝" w:cs="HG丸ｺﾞｼｯｸM-PRO"/>
                <w:color w:val="000000" w:themeColor="text1"/>
                <w:sz w:val="24"/>
                <w:szCs w:val="28"/>
              </w:rPr>
              <w:t>14年法律第154号）に基づく更生手続開始の申立てがなされていない者であること。</w:t>
            </w:r>
          </w:p>
        </w:tc>
        <w:tc>
          <w:tcPr>
            <w:tcW w:w="1531" w:type="dxa"/>
            <w:gridSpan w:val="2"/>
            <w:vAlign w:val="center"/>
          </w:tcPr>
          <w:p w14:paraId="49C3180B" w14:textId="77777777" w:rsidR="00502D00" w:rsidRPr="00A1794B" w:rsidRDefault="00502D00" w:rsidP="009A0B93">
            <w:pPr>
              <w:spacing w:line="300" w:lineRule="exact"/>
              <w:jc w:val="center"/>
              <w:rPr>
                <w:rFonts w:ascii="ＭＳ 明朝" w:eastAsia="ＭＳ 明朝" w:hAnsi="ＭＳ 明朝"/>
                <w:bCs/>
                <w:color w:val="000000" w:themeColor="text1"/>
                <w:sz w:val="24"/>
                <w:szCs w:val="28"/>
              </w:rPr>
            </w:pPr>
          </w:p>
        </w:tc>
      </w:tr>
      <w:tr w:rsidR="00502D00" w:rsidRPr="00A1794B" w14:paraId="32A2C967" w14:textId="77777777" w:rsidTr="00CF79F1">
        <w:trPr>
          <w:trHeight w:val="851"/>
        </w:trPr>
        <w:tc>
          <w:tcPr>
            <w:tcW w:w="8220" w:type="dxa"/>
            <w:gridSpan w:val="2"/>
            <w:vAlign w:val="center"/>
          </w:tcPr>
          <w:p w14:paraId="70A9C47D" w14:textId="77777777" w:rsidR="00502D00" w:rsidRPr="00A1794B" w:rsidRDefault="00502D00" w:rsidP="00CF79F1">
            <w:pPr>
              <w:spacing w:line="300" w:lineRule="exact"/>
              <w:ind w:left="720" w:hangingChars="300" w:hanging="720"/>
              <w:rPr>
                <w:rFonts w:ascii="ＭＳ 明朝" w:eastAsia="ＭＳ 明朝" w:hAnsi="ＭＳ 明朝"/>
                <w:bCs/>
                <w:color w:val="000000" w:themeColor="text1"/>
                <w:sz w:val="24"/>
                <w:szCs w:val="28"/>
              </w:rPr>
            </w:pPr>
            <w:r w:rsidRPr="00A1794B">
              <w:rPr>
                <w:rFonts w:ascii="ＭＳ 明朝" w:eastAsia="ＭＳ 明朝" w:hAnsi="ＭＳ 明朝" w:cs="HG丸ｺﾞｼｯｸM-PRO" w:hint="eastAsia"/>
                <w:color w:val="000000" w:themeColor="text1"/>
                <w:sz w:val="24"/>
                <w:szCs w:val="28"/>
              </w:rPr>
              <w:t>（４）民事再生法（平成</w:t>
            </w:r>
            <w:r w:rsidRPr="00A1794B">
              <w:rPr>
                <w:rFonts w:ascii="ＭＳ 明朝" w:eastAsia="ＭＳ 明朝" w:hAnsi="ＭＳ 明朝" w:cs="HG丸ｺﾞｼｯｸM-PRO"/>
                <w:color w:val="000000" w:themeColor="text1"/>
                <w:sz w:val="24"/>
                <w:szCs w:val="28"/>
              </w:rPr>
              <w:t>11年法律第225号）に基づく再生手続開始の申立てがなされていない者であること。</w:t>
            </w:r>
          </w:p>
        </w:tc>
        <w:tc>
          <w:tcPr>
            <w:tcW w:w="1531" w:type="dxa"/>
            <w:gridSpan w:val="2"/>
            <w:vAlign w:val="center"/>
          </w:tcPr>
          <w:p w14:paraId="3BE3F109" w14:textId="77777777" w:rsidR="00502D00" w:rsidRPr="00A1794B" w:rsidRDefault="00502D00" w:rsidP="009A0B93">
            <w:pPr>
              <w:spacing w:line="300" w:lineRule="exact"/>
              <w:jc w:val="center"/>
              <w:rPr>
                <w:rFonts w:ascii="ＭＳ 明朝" w:eastAsia="ＭＳ 明朝" w:hAnsi="ＭＳ 明朝"/>
                <w:bCs/>
                <w:color w:val="000000" w:themeColor="text1"/>
                <w:sz w:val="24"/>
                <w:szCs w:val="28"/>
              </w:rPr>
            </w:pPr>
          </w:p>
        </w:tc>
      </w:tr>
      <w:tr w:rsidR="00502D00" w:rsidRPr="00A1794B" w14:paraId="397BB54A" w14:textId="77777777" w:rsidTr="00CF79F1">
        <w:trPr>
          <w:trHeight w:val="851"/>
        </w:trPr>
        <w:tc>
          <w:tcPr>
            <w:tcW w:w="8220" w:type="dxa"/>
            <w:gridSpan w:val="2"/>
            <w:vAlign w:val="center"/>
          </w:tcPr>
          <w:p w14:paraId="2A1533CF" w14:textId="5DDB2397" w:rsidR="00502D00" w:rsidRPr="00A1794B" w:rsidRDefault="00502D00" w:rsidP="00CF79F1">
            <w:pPr>
              <w:spacing w:line="300" w:lineRule="exact"/>
              <w:ind w:left="720" w:hangingChars="300" w:hanging="720"/>
              <w:rPr>
                <w:rFonts w:ascii="ＭＳ 明朝" w:eastAsia="ＭＳ 明朝" w:hAnsi="ＭＳ 明朝"/>
                <w:bCs/>
                <w:color w:val="000000" w:themeColor="text1"/>
                <w:sz w:val="24"/>
                <w:szCs w:val="28"/>
              </w:rPr>
            </w:pPr>
            <w:r w:rsidRPr="00A1794B">
              <w:rPr>
                <w:rFonts w:ascii="ＭＳ 明朝" w:eastAsia="ＭＳ 明朝" w:hAnsi="ＭＳ 明朝" w:cs="HG丸ｺﾞｼｯｸM-PRO" w:hint="eastAsia"/>
                <w:color w:val="000000" w:themeColor="text1"/>
                <w:sz w:val="24"/>
                <w:szCs w:val="28"/>
              </w:rPr>
              <w:t>（５）破産法（平成</w:t>
            </w:r>
            <w:r w:rsidRPr="00A1794B">
              <w:rPr>
                <w:rFonts w:ascii="ＭＳ 明朝" w:eastAsia="ＭＳ 明朝" w:hAnsi="ＭＳ 明朝" w:cs="HG丸ｺﾞｼｯｸM-PRO"/>
                <w:color w:val="000000" w:themeColor="text1"/>
                <w:sz w:val="24"/>
                <w:szCs w:val="28"/>
              </w:rPr>
              <w:t>16年法律第75号）に基づく破産手続開始の申立てがなされていない者であること。</w:t>
            </w:r>
          </w:p>
        </w:tc>
        <w:tc>
          <w:tcPr>
            <w:tcW w:w="1531" w:type="dxa"/>
            <w:gridSpan w:val="2"/>
            <w:vAlign w:val="center"/>
          </w:tcPr>
          <w:p w14:paraId="0A71594E" w14:textId="77777777" w:rsidR="00502D00" w:rsidRPr="00A1794B" w:rsidRDefault="00502D00" w:rsidP="009A0B93">
            <w:pPr>
              <w:spacing w:line="300" w:lineRule="exact"/>
              <w:jc w:val="center"/>
              <w:rPr>
                <w:rFonts w:ascii="ＭＳ 明朝" w:eastAsia="ＭＳ 明朝" w:hAnsi="ＭＳ 明朝"/>
                <w:bCs/>
                <w:color w:val="000000" w:themeColor="text1"/>
                <w:sz w:val="24"/>
                <w:szCs w:val="28"/>
              </w:rPr>
            </w:pPr>
          </w:p>
        </w:tc>
      </w:tr>
      <w:tr w:rsidR="00502D00" w:rsidRPr="00A1794B" w14:paraId="16679E23" w14:textId="77777777" w:rsidTr="00CF79F1">
        <w:trPr>
          <w:trHeight w:val="851"/>
        </w:trPr>
        <w:tc>
          <w:tcPr>
            <w:tcW w:w="8220" w:type="dxa"/>
            <w:gridSpan w:val="2"/>
            <w:vAlign w:val="center"/>
          </w:tcPr>
          <w:p w14:paraId="59E6BB50" w14:textId="0AF858FA" w:rsidR="00502D00" w:rsidRPr="00A1794B" w:rsidRDefault="00502D00" w:rsidP="00CF79F1">
            <w:pPr>
              <w:spacing w:line="300" w:lineRule="exact"/>
              <w:ind w:left="720" w:hangingChars="300" w:hanging="720"/>
              <w:rPr>
                <w:rFonts w:ascii="ＭＳ 明朝" w:eastAsia="ＭＳ 明朝" w:hAnsi="ＭＳ 明朝"/>
                <w:bCs/>
                <w:color w:val="000000" w:themeColor="text1"/>
                <w:sz w:val="24"/>
                <w:szCs w:val="28"/>
              </w:rPr>
            </w:pPr>
            <w:r w:rsidRPr="00A1794B">
              <w:rPr>
                <w:rFonts w:ascii="ＭＳ 明朝" w:eastAsia="ＭＳ 明朝" w:hAnsi="ＭＳ 明朝" w:cs="HG丸ｺﾞｼｯｸM-PRO" w:hint="eastAsia"/>
                <w:color w:val="000000" w:themeColor="text1"/>
                <w:sz w:val="24"/>
                <w:szCs w:val="28"/>
              </w:rPr>
              <w:t>（６）</w:t>
            </w:r>
            <w:r w:rsidR="00476828" w:rsidRPr="00A1794B">
              <w:rPr>
                <w:rFonts w:ascii="ＭＳ 明朝" w:eastAsia="ＭＳ 明朝" w:hAnsi="ＭＳ 明朝" w:cs="HG丸ｺﾞｼｯｸM-PRO" w:hint="eastAsia"/>
                <w:color w:val="000000" w:themeColor="text1"/>
                <w:sz w:val="24"/>
                <w:szCs w:val="28"/>
              </w:rPr>
              <w:t>国の機関、</w:t>
            </w:r>
            <w:r w:rsidRPr="00A1794B">
              <w:rPr>
                <w:rFonts w:ascii="ＭＳ 明朝" w:eastAsia="ＭＳ 明朝" w:hAnsi="ＭＳ 明朝" w:cs="HG丸ｺﾞｼｯｸM-PRO" w:hint="eastAsia"/>
                <w:color w:val="000000" w:themeColor="text1"/>
                <w:sz w:val="24"/>
                <w:szCs w:val="28"/>
              </w:rPr>
              <w:t>沖縄県及び恩納村含む県内市町村において定められた指名停止措置に関する要綱等の規定による指名停止等の措置を受けていない者であること。</w:t>
            </w:r>
          </w:p>
        </w:tc>
        <w:tc>
          <w:tcPr>
            <w:tcW w:w="1531" w:type="dxa"/>
            <w:gridSpan w:val="2"/>
            <w:vAlign w:val="center"/>
          </w:tcPr>
          <w:p w14:paraId="03ACC754" w14:textId="77777777" w:rsidR="00502D00" w:rsidRPr="00A1794B" w:rsidRDefault="00502D00" w:rsidP="009A0B93">
            <w:pPr>
              <w:spacing w:line="300" w:lineRule="exact"/>
              <w:jc w:val="center"/>
              <w:rPr>
                <w:rFonts w:ascii="ＭＳ 明朝" w:eastAsia="ＭＳ 明朝" w:hAnsi="ＭＳ 明朝"/>
                <w:bCs/>
                <w:color w:val="000000" w:themeColor="text1"/>
                <w:sz w:val="24"/>
                <w:szCs w:val="28"/>
              </w:rPr>
            </w:pPr>
          </w:p>
        </w:tc>
      </w:tr>
      <w:tr w:rsidR="00502D00" w:rsidRPr="00A1794B" w14:paraId="7A51CD4C" w14:textId="77777777" w:rsidTr="00CF79F1">
        <w:trPr>
          <w:trHeight w:val="851"/>
        </w:trPr>
        <w:tc>
          <w:tcPr>
            <w:tcW w:w="8220" w:type="dxa"/>
            <w:gridSpan w:val="2"/>
            <w:vAlign w:val="center"/>
          </w:tcPr>
          <w:p w14:paraId="202A562B" w14:textId="77777777" w:rsidR="00502D00" w:rsidRPr="00A1794B" w:rsidRDefault="00502D00" w:rsidP="009A0B93">
            <w:pPr>
              <w:spacing w:line="300" w:lineRule="exact"/>
              <w:ind w:left="240" w:hangingChars="100" w:hanging="240"/>
              <w:rPr>
                <w:rFonts w:ascii="ＭＳ 明朝" w:eastAsia="ＭＳ 明朝" w:hAnsi="ＭＳ 明朝"/>
                <w:bCs/>
                <w:color w:val="000000" w:themeColor="text1"/>
                <w:sz w:val="24"/>
                <w:szCs w:val="28"/>
              </w:rPr>
            </w:pPr>
            <w:r w:rsidRPr="00A1794B">
              <w:rPr>
                <w:rFonts w:ascii="ＭＳ 明朝" w:eastAsia="ＭＳ 明朝" w:hAnsi="ＭＳ 明朝" w:cs="HG丸ｺﾞｼｯｸM-PRO" w:hint="eastAsia"/>
                <w:color w:val="000000" w:themeColor="text1"/>
                <w:sz w:val="24"/>
                <w:szCs w:val="28"/>
              </w:rPr>
              <w:t>（７）沖縄県内に本店、支店、営業所等を有している者であること。</w:t>
            </w:r>
          </w:p>
        </w:tc>
        <w:tc>
          <w:tcPr>
            <w:tcW w:w="1531" w:type="dxa"/>
            <w:gridSpan w:val="2"/>
            <w:vAlign w:val="center"/>
          </w:tcPr>
          <w:p w14:paraId="133884F8" w14:textId="77777777" w:rsidR="00502D00" w:rsidRPr="00A1794B" w:rsidRDefault="00502D00" w:rsidP="009A0B93">
            <w:pPr>
              <w:spacing w:line="300" w:lineRule="exact"/>
              <w:jc w:val="center"/>
              <w:rPr>
                <w:rFonts w:ascii="ＭＳ 明朝" w:eastAsia="ＭＳ 明朝" w:hAnsi="ＭＳ 明朝"/>
                <w:bCs/>
                <w:color w:val="000000" w:themeColor="text1"/>
                <w:sz w:val="24"/>
                <w:szCs w:val="28"/>
              </w:rPr>
            </w:pPr>
          </w:p>
        </w:tc>
      </w:tr>
      <w:tr w:rsidR="00502D00" w:rsidRPr="00A1794B" w14:paraId="7CDB67C3" w14:textId="77777777" w:rsidTr="00CF79F1">
        <w:trPr>
          <w:trHeight w:val="851"/>
        </w:trPr>
        <w:tc>
          <w:tcPr>
            <w:tcW w:w="8220" w:type="dxa"/>
            <w:gridSpan w:val="2"/>
            <w:vAlign w:val="center"/>
          </w:tcPr>
          <w:p w14:paraId="2F3DC715" w14:textId="736BF4D7" w:rsidR="00502D00" w:rsidRPr="00A1794B" w:rsidRDefault="00502D00" w:rsidP="00AE553F">
            <w:pPr>
              <w:spacing w:line="300" w:lineRule="exact"/>
              <w:ind w:left="720" w:hangingChars="300" w:hanging="720"/>
              <w:rPr>
                <w:rFonts w:ascii="ＭＳ 明朝" w:eastAsia="ＭＳ 明朝" w:hAnsi="ＭＳ 明朝"/>
                <w:sz w:val="24"/>
                <w:szCs w:val="28"/>
              </w:rPr>
            </w:pPr>
            <w:r w:rsidRPr="00A1794B">
              <w:rPr>
                <w:rFonts w:ascii="ＭＳ 明朝" w:eastAsia="ＭＳ 明朝" w:hAnsi="ＭＳ 明朝" w:cs="HG丸ｺﾞｼｯｸM-PRO" w:hint="eastAsia"/>
                <w:color w:val="000000"/>
                <w:sz w:val="24"/>
                <w:szCs w:val="28"/>
              </w:rPr>
              <w:t>（８）</w:t>
            </w:r>
            <w:r w:rsidR="00AE553F" w:rsidRPr="00A1794B">
              <w:rPr>
                <w:rFonts w:ascii="ＭＳ 明朝" w:eastAsia="ＭＳ 明朝" w:hAnsi="ＭＳ 明朝" w:hint="eastAsia"/>
                <w:sz w:val="24"/>
                <w:szCs w:val="28"/>
              </w:rPr>
              <w:t>過去5</w:t>
            </w:r>
            <w:r w:rsidR="00AE553F" w:rsidRPr="00A1794B">
              <w:rPr>
                <w:rFonts w:ascii="ＭＳ 明朝" w:eastAsia="ＭＳ 明朝" w:hAnsi="ＭＳ 明朝"/>
                <w:sz w:val="24"/>
                <w:szCs w:val="28"/>
              </w:rPr>
              <w:t>年間</w:t>
            </w:r>
            <w:r w:rsidR="00AE553F" w:rsidRPr="00A1794B">
              <w:rPr>
                <w:rFonts w:ascii="ＭＳ 明朝" w:eastAsia="ＭＳ 明朝" w:hAnsi="ＭＳ 明朝" w:hint="eastAsia"/>
                <w:sz w:val="24"/>
                <w:szCs w:val="28"/>
              </w:rPr>
              <w:t>（令和3年度から令和7年度まで）において、国または地方公共団体等発注の官民連携事業可能性調査、</w:t>
            </w:r>
            <w:r w:rsidR="00AE553F" w:rsidRPr="00A1794B">
              <w:rPr>
                <w:rFonts w:ascii="ＭＳ 明朝" w:eastAsia="ＭＳ 明朝" w:hAnsi="ＭＳ 明朝"/>
                <w:sz w:val="24"/>
                <w:szCs w:val="28"/>
              </w:rPr>
              <w:t>PPP/PFI導入可能性調査</w:t>
            </w:r>
            <w:r w:rsidR="00AE553F" w:rsidRPr="00A1794B">
              <w:rPr>
                <w:rFonts w:ascii="ＭＳ 明朝" w:eastAsia="ＭＳ 明朝" w:hAnsi="ＭＳ 明朝" w:hint="eastAsia"/>
                <w:sz w:val="24"/>
                <w:szCs w:val="28"/>
              </w:rPr>
              <w:t>、公有地活用検討調査、住宅・まちづくり計画策定業務のいずれかの委託実績を有すること。</w:t>
            </w:r>
          </w:p>
        </w:tc>
        <w:tc>
          <w:tcPr>
            <w:tcW w:w="1531" w:type="dxa"/>
            <w:gridSpan w:val="2"/>
            <w:vAlign w:val="center"/>
          </w:tcPr>
          <w:p w14:paraId="700B4ED0" w14:textId="77777777" w:rsidR="00502D00" w:rsidRPr="00A1794B" w:rsidRDefault="00502D00" w:rsidP="009A0B93">
            <w:pPr>
              <w:spacing w:line="300" w:lineRule="exact"/>
              <w:jc w:val="center"/>
              <w:rPr>
                <w:rFonts w:ascii="ＭＳ 明朝" w:eastAsia="ＭＳ 明朝" w:hAnsi="ＭＳ 明朝"/>
                <w:bCs/>
                <w:sz w:val="24"/>
                <w:szCs w:val="28"/>
              </w:rPr>
            </w:pPr>
          </w:p>
        </w:tc>
      </w:tr>
      <w:tr w:rsidR="00502D00" w:rsidRPr="00A1794B" w14:paraId="6FF60DF0" w14:textId="77777777" w:rsidTr="00CF79F1">
        <w:trPr>
          <w:trHeight w:val="851"/>
        </w:trPr>
        <w:tc>
          <w:tcPr>
            <w:tcW w:w="8220" w:type="dxa"/>
            <w:gridSpan w:val="2"/>
            <w:vAlign w:val="center"/>
          </w:tcPr>
          <w:p w14:paraId="08289AC1" w14:textId="20D1C1B9" w:rsidR="00502D00" w:rsidRPr="00A1794B" w:rsidRDefault="00502D00" w:rsidP="00CF79F1">
            <w:pPr>
              <w:spacing w:line="300" w:lineRule="exact"/>
              <w:ind w:left="720" w:hangingChars="300" w:hanging="720"/>
              <w:rPr>
                <w:rFonts w:ascii="ＭＳ 明朝" w:eastAsia="ＭＳ 明朝" w:hAnsi="ＭＳ 明朝" w:cs="HG丸ｺﾞｼｯｸM-PRO"/>
                <w:color w:val="000000"/>
                <w:sz w:val="24"/>
                <w:szCs w:val="28"/>
              </w:rPr>
            </w:pPr>
            <w:r w:rsidRPr="00A1794B">
              <w:rPr>
                <w:rFonts w:ascii="ＭＳ 明朝" w:eastAsia="ＭＳ 明朝" w:hAnsi="ＭＳ 明朝" w:cs="HG丸ｺﾞｼｯｸM-PRO" w:hint="eastAsia"/>
                <w:color w:val="000000"/>
                <w:sz w:val="24"/>
                <w:szCs w:val="28"/>
              </w:rPr>
              <w:t>（９）本業務の遂行に当たっては、上記（８）の業務に従事した実績を有し、かつ、恒常的な雇用関係のある管理技術者</w:t>
            </w:r>
            <w:r w:rsidR="00367FD7" w:rsidRPr="00A1794B">
              <w:rPr>
                <w:rFonts w:ascii="ＭＳ 明朝" w:eastAsia="ＭＳ 明朝" w:hAnsi="ＭＳ 明朝" w:cs="HG丸ｺﾞｼｯｸM-PRO" w:hint="eastAsia"/>
                <w:color w:val="000000"/>
                <w:sz w:val="24"/>
                <w:szCs w:val="28"/>
              </w:rPr>
              <w:t>、主任担当者</w:t>
            </w:r>
            <w:r w:rsidRPr="00A1794B">
              <w:rPr>
                <w:rFonts w:ascii="ＭＳ 明朝" w:eastAsia="ＭＳ 明朝" w:hAnsi="ＭＳ 明朝" w:cs="HG丸ｺﾞｼｯｸM-PRO" w:hint="eastAsia"/>
                <w:color w:val="000000"/>
                <w:sz w:val="24"/>
                <w:szCs w:val="28"/>
              </w:rPr>
              <w:t>を本業務に配置できる者であること。また、本業務を円滑に遂行することができる実施体制が整備されていること。</w:t>
            </w:r>
          </w:p>
        </w:tc>
        <w:tc>
          <w:tcPr>
            <w:tcW w:w="1531" w:type="dxa"/>
            <w:gridSpan w:val="2"/>
            <w:vAlign w:val="center"/>
          </w:tcPr>
          <w:p w14:paraId="18C59BC8" w14:textId="77777777" w:rsidR="00502D00" w:rsidRPr="00A1794B" w:rsidRDefault="00502D00" w:rsidP="009A0B93">
            <w:pPr>
              <w:spacing w:line="300" w:lineRule="exact"/>
              <w:jc w:val="center"/>
              <w:rPr>
                <w:rFonts w:ascii="ＭＳ 明朝" w:eastAsia="ＭＳ 明朝" w:hAnsi="ＭＳ 明朝"/>
                <w:bCs/>
                <w:sz w:val="24"/>
                <w:szCs w:val="28"/>
              </w:rPr>
            </w:pPr>
          </w:p>
        </w:tc>
      </w:tr>
    </w:tbl>
    <w:p w14:paraId="6AFABE2A" w14:textId="7DCBF240" w:rsidR="00502D00" w:rsidRPr="00A1794B" w:rsidRDefault="00502D00" w:rsidP="00417AF9">
      <w:pPr>
        <w:rPr>
          <w:rFonts w:ascii="ＭＳ 明朝" w:eastAsia="ＭＳ 明朝" w:hAnsi="ＭＳ 明朝"/>
          <w:sz w:val="24"/>
          <w:szCs w:val="28"/>
        </w:rPr>
      </w:pPr>
    </w:p>
    <w:sectPr w:rsidR="00502D00" w:rsidRPr="00A1794B" w:rsidSect="00A1794B">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F16CC" w14:textId="77777777" w:rsidR="00DD043D" w:rsidRDefault="00DD043D" w:rsidP="004B3D93">
      <w:r>
        <w:separator/>
      </w:r>
    </w:p>
  </w:endnote>
  <w:endnote w:type="continuationSeparator" w:id="0">
    <w:p w14:paraId="395EF0E0" w14:textId="77777777" w:rsidR="00DD043D" w:rsidRDefault="00DD043D" w:rsidP="004B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FE79F" w14:textId="77777777" w:rsidR="00DD043D" w:rsidRDefault="00DD043D" w:rsidP="004B3D93">
      <w:r>
        <w:separator/>
      </w:r>
    </w:p>
  </w:footnote>
  <w:footnote w:type="continuationSeparator" w:id="0">
    <w:p w14:paraId="041BE7B5" w14:textId="77777777" w:rsidR="00DD043D" w:rsidRDefault="00DD043D" w:rsidP="004B3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E52C54"/>
    <w:multiLevelType w:val="hybridMultilevel"/>
    <w:tmpl w:val="9DEAAA32"/>
    <w:lvl w:ilvl="0" w:tplc="29D65AAA">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7EC93579"/>
    <w:multiLevelType w:val="hybridMultilevel"/>
    <w:tmpl w:val="F4F05F86"/>
    <w:lvl w:ilvl="0" w:tplc="E990CF8E">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20"/>
    <w:rsid w:val="00026E17"/>
    <w:rsid w:val="00053AF2"/>
    <w:rsid w:val="00154137"/>
    <w:rsid w:val="001B0A6D"/>
    <w:rsid w:val="001C1C30"/>
    <w:rsid w:val="00207772"/>
    <w:rsid w:val="00214DD5"/>
    <w:rsid w:val="00256D32"/>
    <w:rsid w:val="00266337"/>
    <w:rsid w:val="002B302E"/>
    <w:rsid w:val="0035579A"/>
    <w:rsid w:val="00367FD7"/>
    <w:rsid w:val="003732ED"/>
    <w:rsid w:val="003A4552"/>
    <w:rsid w:val="00411A5A"/>
    <w:rsid w:val="00417AF9"/>
    <w:rsid w:val="00427132"/>
    <w:rsid w:val="00476828"/>
    <w:rsid w:val="004B3D93"/>
    <w:rsid w:val="004C17BD"/>
    <w:rsid w:val="00502D00"/>
    <w:rsid w:val="00540741"/>
    <w:rsid w:val="0058456C"/>
    <w:rsid w:val="005A5ECB"/>
    <w:rsid w:val="005C2F86"/>
    <w:rsid w:val="005D214B"/>
    <w:rsid w:val="005E7B77"/>
    <w:rsid w:val="00600532"/>
    <w:rsid w:val="006007C8"/>
    <w:rsid w:val="00640BB9"/>
    <w:rsid w:val="0073086C"/>
    <w:rsid w:val="0079215D"/>
    <w:rsid w:val="007C77B4"/>
    <w:rsid w:val="007E7D99"/>
    <w:rsid w:val="00806FD6"/>
    <w:rsid w:val="008A3FE5"/>
    <w:rsid w:val="008A53D8"/>
    <w:rsid w:val="008E3B67"/>
    <w:rsid w:val="008F28AA"/>
    <w:rsid w:val="009729E5"/>
    <w:rsid w:val="009919F2"/>
    <w:rsid w:val="009C3DA0"/>
    <w:rsid w:val="00A1794B"/>
    <w:rsid w:val="00A21C20"/>
    <w:rsid w:val="00A33C98"/>
    <w:rsid w:val="00A57757"/>
    <w:rsid w:val="00A86BE5"/>
    <w:rsid w:val="00A939D0"/>
    <w:rsid w:val="00AB52F5"/>
    <w:rsid w:val="00AE553F"/>
    <w:rsid w:val="00AF0D3E"/>
    <w:rsid w:val="00B617DF"/>
    <w:rsid w:val="00B6774D"/>
    <w:rsid w:val="00B954F3"/>
    <w:rsid w:val="00BB1B09"/>
    <w:rsid w:val="00C2177B"/>
    <w:rsid w:val="00CF79F1"/>
    <w:rsid w:val="00D06B83"/>
    <w:rsid w:val="00D46F0A"/>
    <w:rsid w:val="00DD043D"/>
    <w:rsid w:val="00DD4F65"/>
    <w:rsid w:val="00E77C87"/>
    <w:rsid w:val="00E82670"/>
    <w:rsid w:val="00E8721F"/>
    <w:rsid w:val="00EE73EA"/>
    <w:rsid w:val="00F605E3"/>
    <w:rsid w:val="00F716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202F008"/>
  <w15:chartTrackingRefBased/>
  <w15:docId w15:val="{354F8604-603E-435F-8EBE-EDA0A9EE1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D93"/>
    <w:pPr>
      <w:tabs>
        <w:tab w:val="center" w:pos="4252"/>
        <w:tab w:val="right" w:pos="8504"/>
      </w:tabs>
      <w:snapToGrid w:val="0"/>
    </w:pPr>
  </w:style>
  <w:style w:type="character" w:customStyle="1" w:styleId="a4">
    <w:name w:val="ヘッダー (文字)"/>
    <w:basedOn w:val="a0"/>
    <w:link w:val="a3"/>
    <w:uiPriority w:val="99"/>
    <w:rsid w:val="004B3D93"/>
  </w:style>
  <w:style w:type="paragraph" w:styleId="a5">
    <w:name w:val="footer"/>
    <w:basedOn w:val="a"/>
    <w:link w:val="a6"/>
    <w:uiPriority w:val="99"/>
    <w:unhideWhenUsed/>
    <w:rsid w:val="004B3D93"/>
    <w:pPr>
      <w:tabs>
        <w:tab w:val="center" w:pos="4252"/>
        <w:tab w:val="right" w:pos="8504"/>
      </w:tabs>
      <w:snapToGrid w:val="0"/>
    </w:pPr>
  </w:style>
  <w:style w:type="character" w:customStyle="1" w:styleId="a6">
    <w:name w:val="フッター (文字)"/>
    <w:basedOn w:val="a0"/>
    <w:link w:val="a5"/>
    <w:uiPriority w:val="99"/>
    <w:rsid w:val="004B3D93"/>
  </w:style>
  <w:style w:type="paragraph" w:styleId="a7">
    <w:name w:val="List Paragraph"/>
    <w:basedOn w:val="a"/>
    <w:uiPriority w:val="34"/>
    <w:qFormat/>
    <w:rsid w:val="008E3B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460</TotalTime>
  <Pages>1</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大城 保洋</dc:creator>
  <cp:keywords/>
  <dc:description/>
  <cp:lastModifiedBy>與儀 也沙</cp:lastModifiedBy>
  <cp:revision>20</cp:revision>
  <cp:lastPrinted>2026-07-30T06:04:00Z</cp:lastPrinted>
  <dcterms:created xsi:type="dcterms:W3CDTF">2026-07-28T07:53:00Z</dcterms:created>
  <dcterms:modified xsi:type="dcterms:W3CDTF">2026-09-16T01:34:00Z</dcterms:modified>
</cp:coreProperties>
</file>